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83" w:rsidRPr="00492B83" w:rsidRDefault="00492B83" w:rsidP="00492B83">
      <w:pPr>
        <w:spacing w:after="240" w:line="3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63"/>
          <w:szCs w:val="63"/>
          <w:lang w:eastAsia="es-AR"/>
        </w:rPr>
      </w:pPr>
      <w:r w:rsidRPr="00492B83">
        <w:rPr>
          <w:rFonts w:ascii="Arial" w:eastAsia="Times New Roman" w:hAnsi="Arial" w:cs="Arial"/>
          <w:b/>
          <w:bCs/>
          <w:color w:val="333333"/>
          <w:kern w:val="36"/>
          <w:sz w:val="63"/>
          <w:szCs w:val="63"/>
          <w:lang w:eastAsia="es-AR"/>
        </w:rPr>
        <w:t xml:space="preserve">Trío </w:t>
      </w:r>
      <w:proofErr w:type="spellStart"/>
      <w:r w:rsidRPr="00492B83">
        <w:rPr>
          <w:rFonts w:ascii="Arial" w:eastAsia="Times New Roman" w:hAnsi="Arial" w:cs="Arial"/>
          <w:b/>
          <w:bCs/>
          <w:color w:val="333333"/>
          <w:kern w:val="36"/>
          <w:sz w:val="63"/>
          <w:szCs w:val="63"/>
          <w:lang w:eastAsia="es-AR"/>
        </w:rPr>
        <w:t>Atos</w:t>
      </w:r>
      <w:proofErr w:type="spellEnd"/>
      <w:r w:rsidRPr="00492B83">
        <w:rPr>
          <w:rFonts w:ascii="Arial" w:eastAsia="Times New Roman" w:hAnsi="Arial" w:cs="Arial"/>
          <w:b/>
          <w:bCs/>
          <w:color w:val="333333"/>
          <w:kern w:val="36"/>
          <w:sz w:val="63"/>
          <w:szCs w:val="63"/>
          <w:lang w:eastAsia="es-AR"/>
        </w:rPr>
        <w:t>, en la próxima gala</w:t>
      </w:r>
    </w:p>
    <w:p w:rsidR="00492B83" w:rsidRPr="00492B83" w:rsidRDefault="00492B83" w:rsidP="00492B83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hyperlink r:id="rId5" w:history="1">
        <w:r w:rsidRPr="00492B83">
          <w:rPr>
            <w:rFonts w:ascii="Arial" w:eastAsia="Times New Roman" w:hAnsi="Arial" w:cs="Arial"/>
            <w:caps/>
            <w:color w:val="FFFFFF"/>
            <w:sz w:val="21"/>
            <w:szCs w:val="21"/>
            <w:lang w:eastAsia="es-AR"/>
          </w:rPr>
          <w:t>TRÍO ATOS DE ALEMANIA</w:t>
        </w:r>
      </w:hyperlink>
    </w:p>
    <w:p w:rsidR="00492B83" w:rsidRPr="00492B83" w:rsidRDefault="00492B83" w:rsidP="00492B8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757575"/>
          <w:sz w:val="28"/>
          <w:szCs w:val="28"/>
          <w:lang w:eastAsia="es-AR"/>
        </w:rPr>
      </w:pPr>
      <w:r w:rsidRPr="00492B8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EL TRIBUNO DE JUJUY</w:t>
      </w:r>
      <w:bookmarkStart w:id="0" w:name="_GoBack"/>
      <w:bookmarkEnd w:id="0"/>
    </w:p>
    <w:p w:rsidR="00492B83" w:rsidRPr="00492B83" w:rsidRDefault="00492B83" w:rsidP="00492B83">
      <w:pPr>
        <w:shd w:val="clear" w:color="auto" w:fill="FFFFFF"/>
        <w:spacing w:line="510" w:lineRule="atLeast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  <w:r w:rsidRPr="00492B8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20-04-2015 -</w:t>
      </w:r>
    </w:p>
    <w:p w:rsidR="00492B83" w:rsidRPr="00492B83" w:rsidRDefault="00492B83" w:rsidP="00492B83">
      <w:pPr>
        <w:shd w:val="clear" w:color="auto" w:fill="FFFFFF"/>
        <w:spacing w:line="480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El 21 de mayo, visitará nuestra provincia el </w:t>
      </w:r>
      <w:hyperlink r:id="rId6" w:history="1">
        <w:r w:rsidRPr="00492B83">
          <w:rPr>
            <w:rFonts w:ascii="Arial" w:eastAsia="Times New Roman" w:hAnsi="Arial" w:cs="Arial"/>
            <w:color w:val="333399"/>
            <w:sz w:val="21"/>
            <w:szCs w:val="21"/>
            <w:u w:val="single"/>
            <w:lang w:eastAsia="es-AR"/>
          </w:rPr>
          <w:t xml:space="preserve">Trío </w:t>
        </w:r>
        <w:proofErr w:type="spellStart"/>
        <w:r w:rsidRPr="00492B83">
          <w:rPr>
            <w:rFonts w:ascii="Arial" w:eastAsia="Times New Roman" w:hAnsi="Arial" w:cs="Arial"/>
            <w:color w:val="333399"/>
            <w:sz w:val="21"/>
            <w:szCs w:val="21"/>
            <w:u w:val="single"/>
            <w:lang w:eastAsia="es-AR"/>
          </w:rPr>
          <w:t>Atos</w:t>
        </w:r>
        <w:proofErr w:type="spellEnd"/>
        <w:r w:rsidRPr="00492B83">
          <w:rPr>
            <w:rFonts w:ascii="Arial" w:eastAsia="Times New Roman" w:hAnsi="Arial" w:cs="Arial"/>
            <w:color w:val="333399"/>
            <w:sz w:val="21"/>
            <w:szCs w:val="21"/>
            <w:u w:val="single"/>
            <w:lang w:eastAsia="es-AR"/>
          </w:rPr>
          <w:t> </w:t>
        </w:r>
      </w:hyperlink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de Alemania que incluye violín, cello y piano.</w:t>
      </w:r>
    </w:p>
    <w:p w:rsidR="00492B83" w:rsidRPr="00492B83" w:rsidRDefault="00492B83" w:rsidP="00492B83">
      <w:pPr>
        <w:shd w:val="clear" w:color="auto" w:fill="FFFFFF"/>
        <w:spacing w:after="360" w:line="480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En el 2013 anunciamos la venida de este conocido trío, pero en ese momento no pudieron llegar por la suspensión de los vuelos a Jujuy. No obstante, en este año actuarán en Jujuy y también lo harán en el Teatro Colón. Fundado en el 2003 por la violinista Annette von </w:t>
      </w:r>
      <w:proofErr w:type="spellStart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Hehn</w:t>
      </w:r>
      <w:proofErr w:type="spellEnd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, el cellista </w:t>
      </w:r>
      <w:proofErr w:type="spellStart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Heinemeyer</w:t>
      </w:r>
      <w:proofErr w:type="spellEnd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y el pianista Thomas </w:t>
      </w:r>
      <w:proofErr w:type="spellStart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Hoppe</w:t>
      </w:r>
      <w:proofErr w:type="spellEnd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, el </w:t>
      </w:r>
      <w:proofErr w:type="spellStart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Atos</w:t>
      </w:r>
      <w:proofErr w:type="spellEnd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Trío, con sede en Alemania está empeñado en llevar el espíritu del cuarteto de piano al dominio del trío de piano. En el año 2007, los músicos ganaron el Premio Internacional </w:t>
      </w:r>
      <w:proofErr w:type="spellStart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Kalichstein</w:t>
      </w:r>
      <w:proofErr w:type="spellEnd"/>
      <w:r w:rsidRPr="00492B8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-Laredo-Robinson, el más importante para los tríos con piano.</w:t>
      </w:r>
    </w:p>
    <w:p w:rsidR="00716088" w:rsidRDefault="00716088"/>
    <w:sectPr w:rsidR="00716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83"/>
    <w:rsid w:val="002825F4"/>
    <w:rsid w:val="00492B83"/>
    <w:rsid w:val="00716088"/>
    <w:rsid w:val="008153D0"/>
    <w:rsid w:val="008A44A6"/>
    <w:rsid w:val="00C07708"/>
    <w:rsid w:val="00E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08"/>
  </w:style>
  <w:style w:type="paragraph" w:styleId="Ttulo1">
    <w:name w:val="heading 1"/>
    <w:basedOn w:val="Normal"/>
    <w:next w:val="Normal"/>
    <w:link w:val="Ttulo1Car"/>
    <w:uiPriority w:val="9"/>
    <w:qFormat/>
    <w:rsid w:val="00E0272E"/>
    <w:pPr>
      <w:keepNext/>
      <w:outlineLvl w:val="0"/>
    </w:pPr>
    <w:rPr>
      <w:rFonts w:ascii="Garamond" w:eastAsia="Times New Roman" w:hAnsi="Garamond"/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027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E0272E"/>
  </w:style>
  <w:style w:type="character" w:customStyle="1" w:styleId="Ttulo1Car">
    <w:name w:val="Título 1 Car"/>
    <w:link w:val="Ttulo1"/>
    <w:uiPriority w:val="9"/>
    <w:rsid w:val="00E0272E"/>
    <w:rPr>
      <w:rFonts w:ascii="Garamond" w:eastAsia="Times New Roman" w:hAnsi="Garamond" w:cs="Times New Roman"/>
      <w:b/>
      <w:szCs w:val="20"/>
      <w:u w:val="single"/>
      <w:lang w:val="es-ES_tradnl" w:eastAsia="es-AR"/>
    </w:rPr>
  </w:style>
  <w:style w:type="paragraph" w:styleId="Textoindependiente3">
    <w:name w:val="Body Text 3"/>
    <w:basedOn w:val="Normal"/>
    <w:link w:val="Textoindependiente3Car"/>
    <w:rsid w:val="00E0272E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E0272E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character" w:styleId="Hipervnculo">
    <w:name w:val="Hyperlink"/>
    <w:uiPriority w:val="99"/>
    <w:rsid w:val="00E0272E"/>
    <w:rPr>
      <w:color w:val="0000FF"/>
      <w:u w:val="single"/>
    </w:rPr>
  </w:style>
  <w:style w:type="character" w:styleId="Textoennegrita">
    <w:name w:val="Strong"/>
    <w:qFormat/>
    <w:rsid w:val="00E0272E"/>
    <w:rPr>
      <w:b/>
      <w:bCs/>
    </w:rPr>
  </w:style>
  <w:style w:type="character" w:styleId="CitaHTML">
    <w:name w:val="HTML Cite"/>
    <w:rsid w:val="00E0272E"/>
    <w:rPr>
      <w:i w:val="0"/>
      <w:iCs w:val="0"/>
      <w:color w:val="0E774A"/>
    </w:rPr>
  </w:style>
  <w:style w:type="paragraph" w:styleId="Sinespaciado">
    <w:name w:val="No Spacing"/>
    <w:uiPriority w:val="1"/>
    <w:qFormat/>
    <w:rsid w:val="00E0272E"/>
    <w:rPr>
      <w:rFonts w:eastAsia="Calibri"/>
    </w:rPr>
  </w:style>
  <w:style w:type="paragraph" w:styleId="Prrafodelista">
    <w:name w:val="List Paragraph"/>
    <w:basedOn w:val="Normal"/>
    <w:uiPriority w:val="34"/>
    <w:qFormat/>
    <w:rsid w:val="00E0272E"/>
    <w:pPr>
      <w:ind w:left="708"/>
    </w:pPr>
    <w:rPr>
      <w:rFonts w:eastAsia="Times New Roman"/>
    </w:rPr>
  </w:style>
  <w:style w:type="character" w:customStyle="1" w:styleId="agrupador">
    <w:name w:val="agrupador"/>
    <w:basedOn w:val="Fuentedeprrafopredeter"/>
    <w:rsid w:val="00492B83"/>
  </w:style>
  <w:style w:type="paragraph" w:styleId="NormalWeb">
    <w:name w:val="Normal (Web)"/>
    <w:basedOn w:val="Normal"/>
    <w:uiPriority w:val="99"/>
    <w:semiHidden/>
    <w:unhideWhenUsed/>
    <w:rsid w:val="00492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08"/>
  </w:style>
  <w:style w:type="paragraph" w:styleId="Ttulo1">
    <w:name w:val="heading 1"/>
    <w:basedOn w:val="Normal"/>
    <w:next w:val="Normal"/>
    <w:link w:val="Ttulo1Car"/>
    <w:uiPriority w:val="9"/>
    <w:qFormat/>
    <w:rsid w:val="00E0272E"/>
    <w:pPr>
      <w:keepNext/>
      <w:outlineLvl w:val="0"/>
    </w:pPr>
    <w:rPr>
      <w:rFonts w:ascii="Garamond" w:eastAsia="Times New Roman" w:hAnsi="Garamond"/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027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E0272E"/>
  </w:style>
  <w:style w:type="character" w:customStyle="1" w:styleId="Ttulo1Car">
    <w:name w:val="Título 1 Car"/>
    <w:link w:val="Ttulo1"/>
    <w:uiPriority w:val="9"/>
    <w:rsid w:val="00E0272E"/>
    <w:rPr>
      <w:rFonts w:ascii="Garamond" w:eastAsia="Times New Roman" w:hAnsi="Garamond" w:cs="Times New Roman"/>
      <w:b/>
      <w:szCs w:val="20"/>
      <w:u w:val="single"/>
      <w:lang w:val="es-ES_tradnl" w:eastAsia="es-AR"/>
    </w:rPr>
  </w:style>
  <w:style w:type="paragraph" w:styleId="Textoindependiente3">
    <w:name w:val="Body Text 3"/>
    <w:basedOn w:val="Normal"/>
    <w:link w:val="Textoindependiente3Car"/>
    <w:rsid w:val="00E0272E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E0272E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character" w:styleId="Hipervnculo">
    <w:name w:val="Hyperlink"/>
    <w:uiPriority w:val="99"/>
    <w:rsid w:val="00E0272E"/>
    <w:rPr>
      <w:color w:val="0000FF"/>
      <w:u w:val="single"/>
    </w:rPr>
  </w:style>
  <w:style w:type="character" w:styleId="Textoennegrita">
    <w:name w:val="Strong"/>
    <w:qFormat/>
    <w:rsid w:val="00E0272E"/>
    <w:rPr>
      <w:b/>
      <w:bCs/>
    </w:rPr>
  </w:style>
  <w:style w:type="character" w:styleId="CitaHTML">
    <w:name w:val="HTML Cite"/>
    <w:rsid w:val="00E0272E"/>
    <w:rPr>
      <w:i w:val="0"/>
      <w:iCs w:val="0"/>
      <w:color w:val="0E774A"/>
    </w:rPr>
  </w:style>
  <w:style w:type="paragraph" w:styleId="Sinespaciado">
    <w:name w:val="No Spacing"/>
    <w:uiPriority w:val="1"/>
    <w:qFormat/>
    <w:rsid w:val="00E0272E"/>
    <w:rPr>
      <w:rFonts w:eastAsia="Calibri"/>
    </w:rPr>
  </w:style>
  <w:style w:type="paragraph" w:styleId="Prrafodelista">
    <w:name w:val="List Paragraph"/>
    <w:basedOn w:val="Normal"/>
    <w:uiPriority w:val="34"/>
    <w:qFormat/>
    <w:rsid w:val="00E0272E"/>
    <w:pPr>
      <w:ind w:left="708"/>
    </w:pPr>
    <w:rPr>
      <w:rFonts w:eastAsia="Times New Roman"/>
    </w:rPr>
  </w:style>
  <w:style w:type="character" w:customStyle="1" w:styleId="agrupador">
    <w:name w:val="agrupador"/>
    <w:basedOn w:val="Fuentedeprrafopredeter"/>
    <w:rsid w:val="00492B83"/>
  </w:style>
  <w:style w:type="paragraph" w:styleId="NormalWeb">
    <w:name w:val="Normal (Web)"/>
    <w:basedOn w:val="Normal"/>
    <w:uiPriority w:val="99"/>
    <w:semiHidden/>
    <w:unhideWhenUsed/>
    <w:rsid w:val="00492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16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78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51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9641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2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002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tribuno.info/trio-atos-a27749" TargetMode="External"/><Relationship Id="rId5" Type="http://schemas.openxmlformats.org/officeDocument/2006/relationships/hyperlink" Target="http://www.eltribuno.info/trio-atos-alemania-a27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2015-05-01T02:50:00Z</dcterms:created>
  <dcterms:modified xsi:type="dcterms:W3CDTF">2015-05-01T02:58:00Z</dcterms:modified>
</cp:coreProperties>
</file>